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864" w:rsidRDefault="00A72833">
      <w:r w:rsidRPr="00A72833">
        <w:t>Saint-Valentin, période de toutes les parades nuptiales .... Venez le temps d'une soirée voluptueuse découvrir ou redécouvrir les mots qui vous font rêver, qui émoustillent qui dévoilent coquettement nos pudeurs. Ce cabaret intime célèbre avec malice les différentes facettes de la séduction féminine.  A travers un répertoire de chansons d</w:t>
      </w:r>
      <w:r>
        <w:t>e Boris Vian, Colette Renard, He</w:t>
      </w:r>
      <w:r w:rsidRPr="00A72833">
        <w:t xml:space="preserve">nri </w:t>
      </w:r>
      <w:proofErr w:type="spellStart"/>
      <w:r w:rsidRPr="00A72833">
        <w:t>Tachan</w:t>
      </w:r>
      <w:proofErr w:type="spellEnd"/>
      <w:r w:rsidRPr="00A72833">
        <w:t>, Brigitte Fontaine et bien d'autres ; revisite d'un siècle d'érotisme et de sensualité</w:t>
      </w:r>
    </w:p>
    <w:sectPr w:rsidR="009D0864" w:rsidSect="00EB662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72833"/>
    <w:rsid w:val="00417673"/>
    <w:rsid w:val="008E2E00"/>
    <w:rsid w:val="00A72833"/>
    <w:rsid w:val="00EB6628"/>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62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72</Words>
  <Characters>398</Characters>
  <Application>Microsoft Office Word</Application>
  <DocSecurity>0</DocSecurity>
  <Lines>3</Lines>
  <Paragraphs>1</Paragraphs>
  <ScaleCrop>false</ScaleCrop>
  <Company/>
  <LinksUpToDate>false</LinksUpToDate>
  <CharactersWithSpaces>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Invité</dc:creator>
  <cp:lastModifiedBy>Invité</cp:lastModifiedBy>
  <cp:revision>1</cp:revision>
  <dcterms:created xsi:type="dcterms:W3CDTF">2013-01-25T13:14:00Z</dcterms:created>
  <dcterms:modified xsi:type="dcterms:W3CDTF">2013-01-25T13:15:00Z</dcterms:modified>
</cp:coreProperties>
</file>